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sz w:val="24"/>
          <w:szCs w:val="24"/>
          <w:rtl w:val="0"/>
        </w:rPr>
        <w:t xml:space="preserve">he Supplier shall provide a valid Cyber Essentials Certificate to CCS prior to the Commencement Date. </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2.2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2.3 In the event that the Supplier fails to comply with Paragraphs 2.1 or 2.2, CCS reserves the right to terminate this Contract for material Default.</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vfyci2whrnw6" w:id="5"/>
      <w:bookmarkEnd w:id="5"/>
      <w:r w:rsidDel="00000000" w:rsidR="00000000" w:rsidRPr="00000000">
        <w:rPr>
          <w:rFonts w:ascii="Arial" w:cs="Arial" w:eastAsia="Arial" w:hAnsi="Arial"/>
          <w:sz w:val="24"/>
          <w:szCs w:val="24"/>
          <w:rtl w:val="0"/>
        </w:rPr>
        <w:t xml:space="preserve">2.4</w:t>
        <w:tab/>
      </w:r>
      <w:r w:rsidDel="00000000" w:rsidR="00000000" w:rsidRPr="00000000">
        <w:rPr>
          <w:rFonts w:ascii="Arial" w:cs="Arial" w:eastAsia="Arial" w:hAnsi="Arial"/>
          <w:color w:val="000000"/>
          <w:sz w:val="24"/>
          <w:szCs w:val="24"/>
          <w:rtl w:val="0"/>
        </w:rPr>
        <w:t xml:space="preserve">The Supplier shall ensure that all Sub-Contracts with Subcontractors who </w:t>
      </w:r>
      <w:bookmarkStart w:colFirst="0" w:colLast="0" w:name="bookmark=id.3znysh7" w:id="4"/>
      <w:bookmarkEnd w:id="4"/>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MR9ycrDRpSspKGpcwKTBra99UA==">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2024-01-10T08:53:00Z</dcterms:created>
  <dc:creator>Nathan Fox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